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4A" w:rsidRPr="00930A4A" w:rsidRDefault="00930A4A" w:rsidP="00930A4A">
      <w:pPr>
        <w:rPr>
          <w:b/>
          <w:sz w:val="28"/>
          <w:szCs w:val="28"/>
        </w:rPr>
      </w:pPr>
      <w:bookmarkStart w:id="0" w:name="_GoBack"/>
      <w:bookmarkEnd w:id="0"/>
      <w:r w:rsidRPr="00930A4A">
        <w:rPr>
          <w:b/>
          <w:sz w:val="28"/>
          <w:szCs w:val="28"/>
        </w:rPr>
        <w:t>Инструкция "Подключение к системе АС Ведомственная отчетность"</w:t>
      </w:r>
    </w:p>
    <w:p w:rsidR="00930A4A" w:rsidRPr="00930A4A" w:rsidRDefault="00930A4A" w:rsidP="00930A4A">
      <w:r>
        <w:t>Адрес портала  https://195.222.71.104</w:t>
      </w:r>
      <w:r w:rsidRPr="00930A4A">
        <w:t>/</w:t>
      </w:r>
    </w:p>
    <w:p w:rsidR="00930A4A" w:rsidRDefault="00930A4A" w:rsidP="00930A4A">
      <w:r>
        <w:t>1. Уста</w:t>
      </w:r>
      <w:r w:rsidR="00FA5A8C">
        <w:t xml:space="preserve">новите «Программный комплекс </w:t>
      </w:r>
      <w:r w:rsidR="00FA5A8C" w:rsidRPr="003374DD">
        <w:t xml:space="preserve"> </w:t>
      </w:r>
      <w:r>
        <w:t>«Комплект Абонента АВЕСТ»</w:t>
      </w:r>
    </w:p>
    <w:p w:rsidR="00930A4A" w:rsidRDefault="00930A4A" w:rsidP="00930A4A">
      <w:pPr>
        <w:ind w:firstLine="708"/>
      </w:pPr>
      <w:proofErr w:type="gramStart"/>
      <w:r>
        <w:t>ПО, инструкция по установке https://nces.by/pki/</w:t>
      </w:r>
      <w:proofErr w:type="gramEnd"/>
    </w:p>
    <w:p w:rsidR="00930A4A" w:rsidRPr="00930A4A" w:rsidRDefault="00930A4A" w:rsidP="00930A4A">
      <w:r>
        <w:t xml:space="preserve">2. Убедитесь, что Вы используете версию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 10 или 11:</w:t>
      </w:r>
    </w:p>
    <w:p w:rsidR="00930A4A" w:rsidRPr="00930A4A" w:rsidRDefault="00930A4A" w:rsidP="00930A4A">
      <w:r>
        <w:t xml:space="preserve">Запустите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выберите значок с изображением шестеренки (в разных версиях может быть знак «?» или меню «Справка») – «О программе». Версия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должна быть 10 или 11. </w:t>
      </w:r>
    </w:p>
    <w:p w:rsidR="00930A4A" w:rsidRPr="00930A4A" w:rsidRDefault="00930A4A" w:rsidP="00930A4A">
      <w:r>
        <w:t xml:space="preserve">3. Выполните первичные настройки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. </w:t>
      </w:r>
    </w:p>
    <w:p w:rsidR="00930A4A" w:rsidRPr="00930A4A" w:rsidRDefault="00930A4A" w:rsidP="00930A4A">
      <w:r>
        <w:t xml:space="preserve">Необходимо запустить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. В строке меню выбрать значок с изображением шестеренки или кнопку «Сервис» – пункт «Свойства обозревателя» / «Свойства браузера». Откроется окно свойств обозревателя – выбрать вкладку «Безопасность». Нажать на зеленую галочку «Надежные узлы (сайты)», а затем на кнопку «Узлы (Сайты)». </w:t>
      </w:r>
    </w:p>
    <w:p w:rsidR="00930A4A" w:rsidRPr="00930A4A" w:rsidRDefault="00930A4A" w:rsidP="00930A4A">
      <w:r>
        <w:t xml:space="preserve">Откроется окно «Надежные узлы». В поле «Добавить в зону следующий узел» вписать адрес для работы в личном кабинете (https://195.222.71.104). Убрать галочку напротив фразы: «Для всех узлов этой зоны требуется проверка серверов (https:)» и нажать кнопку «Добавить». После чего адрес появится в списке Веб-узлов. </w:t>
      </w:r>
    </w:p>
    <w:p w:rsidR="00930A4A" w:rsidRPr="00930A4A" w:rsidRDefault="00930A4A" w:rsidP="00930A4A">
      <w:r>
        <w:t xml:space="preserve">Вновь откроется вкладка «Безопасность». Нажать кнопку «Другой». Откроется окно с названием «Параметры безопасности – зона надежных узлов». Пролистать список вниз до заголовка «Элементы </w:t>
      </w:r>
      <w:proofErr w:type="spellStart"/>
      <w:r>
        <w:t>ActiveX</w:t>
      </w:r>
      <w:proofErr w:type="spellEnd"/>
      <w:r>
        <w:t xml:space="preserve"> и модули подключения». Все, что находится ниже этого заголовка до конца списка, должно быть включено (кроме пункта «Включить фильтрацию </w:t>
      </w:r>
      <w:proofErr w:type="spellStart"/>
      <w:r>
        <w:t>ActiveX</w:t>
      </w:r>
      <w:proofErr w:type="spellEnd"/>
      <w:r>
        <w:t xml:space="preserve">»). Пролистать этот список до конца вниз и включить все элементы параметров безопасности, после чего нажать кнопку «ОК». Появится окно с предупреждением: «Вы действительно хотите изменить настройку для этой зоны?». Нажать кнопку «Да». </w:t>
      </w:r>
    </w:p>
    <w:p w:rsidR="00930A4A" w:rsidRPr="00930A4A" w:rsidRDefault="00930A4A" w:rsidP="00930A4A">
      <w:r>
        <w:t xml:space="preserve">Закрыть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и запустить его снова. </w:t>
      </w:r>
    </w:p>
    <w:p w:rsidR="00930A4A" w:rsidRPr="00930A4A" w:rsidRDefault="00930A4A" w:rsidP="00930A4A">
      <w:r>
        <w:t xml:space="preserve">4. Убедитесь, что антивирусное ПО не блокирует доступ к Порталу. </w:t>
      </w:r>
    </w:p>
    <w:p w:rsidR="00930A4A" w:rsidRPr="00930A4A" w:rsidRDefault="00930A4A" w:rsidP="00930A4A">
      <w:r>
        <w:t xml:space="preserve">Для этого необходимо добавить адрес портала https://195.222.71.104 в доверенные (исключения). </w:t>
      </w:r>
    </w:p>
    <w:p w:rsidR="00930A4A" w:rsidRPr="00930A4A" w:rsidRDefault="00930A4A" w:rsidP="00930A4A">
      <w:r>
        <w:t>В некоторых антивирусах (например, ESET NOD 32) необходимо дополнительное отключение фильтрации протоколов TLS и SSL.</w:t>
      </w:r>
    </w:p>
    <w:sectPr w:rsidR="00930A4A" w:rsidRPr="0093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4A"/>
    <w:rsid w:val="003374DD"/>
    <w:rsid w:val="00930A4A"/>
    <w:rsid w:val="00F535CD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u108</cp:lastModifiedBy>
  <cp:revision>2</cp:revision>
  <dcterms:created xsi:type="dcterms:W3CDTF">2023-01-10T09:50:00Z</dcterms:created>
  <dcterms:modified xsi:type="dcterms:W3CDTF">2023-01-10T09:50:00Z</dcterms:modified>
</cp:coreProperties>
</file>